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A94B" w14:textId="3E265F8C" w:rsidR="006816C1" w:rsidRDefault="006816C1" w:rsidP="0008706C">
      <w:pPr>
        <w:jc w:val="center"/>
        <w:rPr>
          <w:b/>
          <w:bCs/>
          <w:sz w:val="32"/>
          <w:szCs w:val="36"/>
        </w:rPr>
      </w:pPr>
      <w:r w:rsidRPr="0008706C">
        <w:rPr>
          <w:rFonts w:hint="eastAsia"/>
          <w:b/>
          <w:bCs/>
          <w:sz w:val="32"/>
          <w:szCs w:val="36"/>
        </w:rPr>
        <w:t>唐山海运职业学院集团</w:t>
      </w:r>
      <w:r w:rsidRPr="0008706C">
        <w:rPr>
          <w:b/>
          <w:bCs/>
          <w:sz w:val="32"/>
          <w:szCs w:val="36"/>
        </w:rPr>
        <w:t>用户入网</w:t>
      </w:r>
      <w:r w:rsidRPr="0008706C">
        <w:rPr>
          <w:rFonts w:hint="eastAsia"/>
          <w:b/>
          <w:bCs/>
          <w:sz w:val="32"/>
          <w:szCs w:val="36"/>
        </w:rPr>
        <w:t>申请</w:t>
      </w:r>
      <w:r w:rsidRPr="0008706C">
        <w:rPr>
          <w:b/>
          <w:bCs/>
          <w:sz w:val="32"/>
          <w:szCs w:val="36"/>
        </w:rPr>
        <w:t>表</w:t>
      </w:r>
    </w:p>
    <w:p w14:paraId="612C4CAF" w14:textId="346D86AA" w:rsidR="0008706C" w:rsidRDefault="0008706C" w:rsidP="0008706C">
      <w:pPr>
        <w:jc w:val="center"/>
        <w:rPr>
          <w:b/>
          <w:bCs/>
          <w:sz w:val="24"/>
          <w:szCs w:val="28"/>
        </w:rPr>
      </w:pPr>
    </w:p>
    <w:p w14:paraId="68D400C6" w14:textId="77777777" w:rsidR="005B1938" w:rsidRPr="0008706C" w:rsidRDefault="005B1938" w:rsidP="0008706C">
      <w:pPr>
        <w:jc w:val="center"/>
        <w:rPr>
          <w:b/>
          <w:bCs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843"/>
        <w:gridCol w:w="2602"/>
      </w:tblGrid>
      <w:tr w:rsidR="006816C1" w14:paraId="2565E6D9" w14:textId="77777777" w:rsidTr="00880E10">
        <w:trPr>
          <w:trHeight w:val="753"/>
        </w:trPr>
        <w:tc>
          <w:tcPr>
            <w:tcW w:w="1668" w:type="dxa"/>
            <w:vAlign w:val="center"/>
          </w:tcPr>
          <w:p w14:paraId="61055DAA" w14:textId="08D425F3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姓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409" w:type="dxa"/>
            <w:vAlign w:val="center"/>
          </w:tcPr>
          <w:p w14:paraId="25E71E2C" w14:textId="77777777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7D488A" w14:textId="0FFA4B52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所属部门</w:t>
            </w:r>
          </w:p>
        </w:tc>
        <w:tc>
          <w:tcPr>
            <w:tcW w:w="2602" w:type="dxa"/>
            <w:vAlign w:val="center"/>
          </w:tcPr>
          <w:p w14:paraId="1754A5B6" w14:textId="77777777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816C1" w14:paraId="3C54B267" w14:textId="77777777" w:rsidTr="00880E10">
        <w:trPr>
          <w:trHeight w:val="730"/>
        </w:trPr>
        <w:tc>
          <w:tcPr>
            <w:tcW w:w="1668" w:type="dxa"/>
            <w:vAlign w:val="center"/>
          </w:tcPr>
          <w:p w14:paraId="5155E15B" w14:textId="51FC6BB7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联系</w:t>
            </w:r>
            <w:r w:rsidR="00E94DC4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方式</w:t>
            </w:r>
          </w:p>
        </w:tc>
        <w:tc>
          <w:tcPr>
            <w:tcW w:w="2409" w:type="dxa"/>
            <w:vAlign w:val="center"/>
          </w:tcPr>
          <w:p w14:paraId="66B347AF" w14:textId="77777777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D1E66F" w14:textId="129CEB9F" w:rsidR="006816C1" w:rsidRPr="007A6A70" w:rsidRDefault="000123CE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申请日期</w:t>
            </w:r>
          </w:p>
        </w:tc>
        <w:tc>
          <w:tcPr>
            <w:tcW w:w="2602" w:type="dxa"/>
            <w:vAlign w:val="center"/>
          </w:tcPr>
          <w:p w14:paraId="3D81EC58" w14:textId="77777777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816C1" w14:paraId="4A41A74F" w14:textId="77777777" w:rsidTr="006F3775">
        <w:trPr>
          <w:trHeight w:val="1631"/>
        </w:trPr>
        <w:tc>
          <w:tcPr>
            <w:tcW w:w="1668" w:type="dxa"/>
            <w:vAlign w:val="center"/>
          </w:tcPr>
          <w:p w14:paraId="693EA400" w14:textId="64840FC8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用户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类别</w:t>
            </w:r>
          </w:p>
        </w:tc>
        <w:tc>
          <w:tcPr>
            <w:tcW w:w="6854" w:type="dxa"/>
            <w:gridSpan w:val="3"/>
            <w:vAlign w:val="center"/>
          </w:tcPr>
          <w:p w14:paraId="19B184D5" w14:textId="0221C87D" w:rsidR="006816C1" w:rsidRPr="007A6A70" w:rsidRDefault="006816C1" w:rsidP="006816C1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新入网用户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□</w:t>
            </w:r>
            <w:r w:rsidR="0008706C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内部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转入用户</w:t>
            </w:r>
          </w:p>
        </w:tc>
      </w:tr>
      <w:tr w:rsidR="00202CAA" w14:paraId="5712B93B" w14:textId="77777777" w:rsidTr="00880E10">
        <w:trPr>
          <w:trHeight w:val="982"/>
        </w:trPr>
        <w:tc>
          <w:tcPr>
            <w:tcW w:w="1668" w:type="dxa"/>
            <w:vAlign w:val="center"/>
          </w:tcPr>
          <w:p w14:paraId="53BC69EC" w14:textId="0D62DDE9" w:rsidR="00202CAA" w:rsidRPr="007A6A70" w:rsidRDefault="00202CAA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集团号码</w:t>
            </w:r>
          </w:p>
        </w:tc>
        <w:tc>
          <w:tcPr>
            <w:tcW w:w="2409" w:type="dxa"/>
            <w:vAlign w:val="center"/>
          </w:tcPr>
          <w:p w14:paraId="4E2F3986" w14:textId="77777777" w:rsidR="00202CAA" w:rsidRPr="007A6A70" w:rsidRDefault="00202CAA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2E0927" w14:textId="6445ABD0" w:rsidR="00202CAA" w:rsidRPr="007A6A70" w:rsidRDefault="00202CAA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是否为辅导员</w:t>
            </w:r>
          </w:p>
        </w:tc>
        <w:tc>
          <w:tcPr>
            <w:tcW w:w="2602" w:type="dxa"/>
            <w:vAlign w:val="center"/>
          </w:tcPr>
          <w:p w14:paraId="7E3875F8" w14:textId="5A5FE055" w:rsidR="00202CAA" w:rsidRPr="007A6A70" w:rsidRDefault="00202CAA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B63E70" w14:paraId="17CD127F" w14:textId="2194A358" w:rsidTr="006F3775">
        <w:trPr>
          <w:trHeight w:val="1832"/>
        </w:trPr>
        <w:tc>
          <w:tcPr>
            <w:tcW w:w="1668" w:type="dxa"/>
            <w:vAlign w:val="center"/>
          </w:tcPr>
          <w:p w14:paraId="0458FC4E" w14:textId="111FD955" w:rsidR="00B63E70" w:rsidRPr="007A6A70" w:rsidRDefault="006F3775" w:rsidP="006F377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所在部门</w:t>
            </w:r>
            <w:r w:rsidR="00B63E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14:paraId="0250B872" w14:textId="77777777" w:rsidR="00B63E70" w:rsidRDefault="00B63E70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75E7D4E" w14:textId="77777777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</w:t>
            </w:r>
          </w:p>
          <w:p w14:paraId="1EF9DDBF" w14:textId="77777777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</w:t>
            </w:r>
          </w:p>
          <w:p w14:paraId="72BCBC01" w14:textId="77777777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签字（盖章）</w:t>
            </w:r>
          </w:p>
          <w:p w14:paraId="5E4B1AD1" w14:textId="73FDF447" w:rsidR="00B63E70" w:rsidRPr="007A6A70" w:rsidRDefault="003537E6" w:rsidP="003537E6">
            <w:pPr>
              <w:ind w:firstLineChars="400" w:firstLine="964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                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年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月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B63E70" w14:paraId="62A62FAD" w14:textId="77777777" w:rsidTr="006F3775">
        <w:trPr>
          <w:trHeight w:val="2114"/>
        </w:trPr>
        <w:tc>
          <w:tcPr>
            <w:tcW w:w="1668" w:type="dxa"/>
            <w:vAlign w:val="center"/>
          </w:tcPr>
          <w:p w14:paraId="3ED42994" w14:textId="0DE14176" w:rsidR="00B63E70" w:rsidRDefault="006F3775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图书馆</w:t>
            </w:r>
            <w:r w:rsidR="00B63E70"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14:paraId="5AF4CC50" w14:textId="77777777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</w:t>
            </w:r>
          </w:p>
          <w:p w14:paraId="7C4EFBAA" w14:textId="77777777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</w:t>
            </w:r>
          </w:p>
          <w:p w14:paraId="0D5C2EBB" w14:textId="77777777" w:rsidR="003537E6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</w:t>
            </w:r>
          </w:p>
          <w:p w14:paraId="626618CC" w14:textId="77777777" w:rsidR="003537E6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D19AA75" w14:textId="430495AF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签字（盖章）</w:t>
            </w:r>
          </w:p>
          <w:p w14:paraId="79A5A48A" w14:textId="5EC03AAB" w:rsidR="00B63E70" w:rsidRDefault="003537E6" w:rsidP="003537E6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      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    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年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月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6816C1" w14:paraId="5C82DC0F" w14:textId="77777777" w:rsidTr="005B1938">
        <w:trPr>
          <w:trHeight w:val="2263"/>
        </w:trPr>
        <w:tc>
          <w:tcPr>
            <w:tcW w:w="1668" w:type="dxa"/>
            <w:vAlign w:val="center"/>
          </w:tcPr>
          <w:p w14:paraId="48A160BE" w14:textId="7209394E" w:rsidR="00FC2B20" w:rsidRDefault="00FC2B20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所在部门</w:t>
            </w:r>
          </w:p>
          <w:p w14:paraId="314B428B" w14:textId="16940C1D" w:rsidR="006816C1" w:rsidRPr="007A6A70" w:rsidRDefault="000123CE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分管领导</w:t>
            </w:r>
            <w:r w:rsidR="006816C1"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14:paraId="2F448F03" w14:textId="77777777" w:rsidR="006816C1" w:rsidRPr="007A6A70" w:rsidRDefault="006816C1" w:rsidP="00B80BC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</w:t>
            </w:r>
          </w:p>
          <w:p w14:paraId="3525C728" w14:textId="77777777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</w:t>
            </w:r>
          </w:p>
          <w:p w14:paraId="6DC07F5A" w14:textId="77777777" w:rsidR="003537E6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5562A31" w14:textId="4CAB96AE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</w:t>
            </w:r>
          </w:p>
          <w:p w14:paraId="559D596A" w14:textId="77777777" w:rsidR="003537E6" w:rsidRPr="007A6A70" w:rsidRDefault="003537E6" w:rsidP="003537E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签字（盖章）</w:t>
            </w:r>
          </w:p>
          <w:p w14:paraId="5227D0D2" w14:textId="6628F77E" w:rsidR="006816C1" w:rsidRPr="007A6A70" w:rsidRDefault="003537E6" w:rsidP="003537E6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           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年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月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 w14:paraId="10F17F3B" w14:textId="77777777" w:rsidR="00E94DC4" w:rsidRDefault="00E94DC4" w:rsidP="006816C1">
      <w:pPr>
        <w:jc w:val="left"/>
        <w:rPr>
          <w:rFonts w:ascii="黑体" w:eastAsia="黑体" w:hAnsi="黑体"/>
          <w:b/>
          <w:bCs/>
          <w:sz w:val="20"/>
          <w:szCs w:val="21"/>
        </w:rPr>
      </w:pPr>
    </w:p>
    <w:p w14:paraId="05FB413B" w14:textId="5A3A618E" w:rsidR="00E94DC4" w:rsidRPr="000C11F8" w:rsidRDefault="006816C1" w:rsidP="0079446C">
      <w:pPr>
        <w:jc w:val="left"/>
        <w:rPr>
          <w:rFonts w:ascii="仿宋" w:eastAsia="仿宋" w:hAnsi="仿宋"/>
          <w:b/>
          <w:bCs/>
          <w:sz w:val="24"/>
          <w:szCs w:val="28"/>
        </w:rPr>
      </w:pPr>
      <w:r w:rsidRPr="007A6A70">
        <w:rPr>
          <w:rFonts w:ascii="黑体" w:eastAsia="黑体" w:hAnsi="黑体" w:hint="eastAsia"/>
          <w:b/>
          <w:bCs/>
          <w:sz w:val="20"/>
          <w:szCs w:val="21"/>
        </w:rPr>
        <w:t>备注：</w:t>
      </w:r>
      <w:r w:rsidR="00E94DC4" w:rsidRPr="00E94DC4">
        <w:rPr>
          <w:rFonts w:ascii="仿宋" w:eastAsia="仿宋" w:hAnsi="仿宋" w:hint="eastAsia"/>
          <w:sz w:val="24"/>
          <w:szCs w:val="28"/>
        </w:rPr>
        <w:t>1</w:t>
      </w:r>
      <w:r w:rsidR="00E94DC4" w:rsidRPr="00E94DC4">
        <w:rPr>
          <w:rFonts w:ascii="仿宋" w:eastAsia="仿宋" w:hAnsi="仿宋"/>
          <w:sz w:val="24"/>
          <w:szCs w:val="28"/>
        </w:rPr>
        <w:t>.</w:t>
      </w:r>
      <w:r w:rsidR="0008706C" w:rsidRPr="009F7944">
        <w:rPr>
          <w:rFonts w:ascii="仿宋" w:eastAsia="仿宋" w:hAnsi="仿宋" w:hint="eastAsia"/>
          <w:sz w:val="24"/>
          <w:szCs w:val="28"/>
        </w:rPr>
        <w:t>首次申请入网</w:t>
      </w:r>
      <w:r w:rsidR="009F7944">
        <w:rPr>
          <w:rFonts w:ascii="仿宋" w:eastAsia="仿宋" w:hAnsi="仿宋" w:hint="eastAsia"/>
          <w:sz w:val="24"/>
          <w:szCs w:val="28"/>
        </w:rPr>
        <w:t>的</w:t>
      </w:r>
      <w:r w:rsidR="0008706C" w:rsidRPr="009F7944">
        <w:rPr>
          <w:rFonts w:ascii="仿宋" w:eastAsia="仿宋" w:hAnsi="仿宋" w:hint="eastAsia"/>
          <w:sz w:val="24"/>
          <w:szCs w:val="28"/>
        </w:rPr>
        <w:t>用户</w:t>
      </w:r>
      <w:r w:rsidR="00E94DC4">
        <w:rPr>
          <w:rFonts w:ascii="仿宋" w:eastAsia="仿宋" w:hAnsi="仿宋" w:hint="eastAsia"/>
          <w:sz w:val="24"/>
          <w:szCs w:val="28"/>
        </w:rPr>
        <w:t>请</w:t>
      </w:r>
      <w:r w:rsidR="009F7944">
        <w:rPr>
          <w:rFonts w:ascii="仿宋" w:eastAsia="仿宋" w:hAnsi="仿宋" w:hint="eastAsia"/>
          <w:sz w:val="24"/>
          <w:szCs w:val="28"/>
        </w:rPr>
        <w:t>提前到图书馆信息中心预约选号并由</w:t>
      </w:r>
      <w:r w:rsidR="009F7944" w:rsidRPr="009F7944">
        <w:rPr>
          <w:rFonts w:ascii="仿宋" w:eastAsia="仿宋" w:hAnsi="仿宋" w:hint="eastAsia"/>
          <w:sz w:val="24"/>
          <w:szCs w:val="28"/>
        </w:rPr>
        <w:t>本人</w:t>
      </w:r>
      <w:r w:rsidR="0008706C" w:rsidRPr="009F7944">
        <w:rPr>
          <w:rFonts w:ascii="仿宋" w:eastAsia="仿宋" w:hAnsi="仿宋" w:hint="eastAsia"/>
          <w:sz w:val="24"/>
          <w:szCs w:val="28"/>
        </w:rPr>
        <w:t>携带</w:t>
      </w:r>
      <w:r w:rsidR="009F7944" w:rsidRPr="009F7944">
        <w:rPr>
          <w:rFonts w:ascii="仿宋" w:eastAsia="仿宋" w:hAnsi="仿宋" w:hint="eastAsia"/>
          <w:sz w:val="24"/>
          <w:szCs w:val="28"/>
        </w:rPr>
        <w:t>有效</w:t>
      </w:r>
      <w:r w:rsidR="0008706C" w:rsidRPr="009F7944">
        <w:rPr>
          <w:rFonts w:ascii="仿宋" w:eastAsia="仿宋" w:hAnsi="仿宋" w:hint="eastAsia"/>
          <w:sz w:val="24"/>
          <w:szCs w:val="28"/>
        </w:rPr>
        <w:t>身份</w:t>
      </w:r>
      <w:r w:rsidR="00FE02CF">
        <w:rPr>
          <w:rFonts w:ascii="仿宋" w:eastAsia="仿宋" w:hAnsi="仿宋" w:hint="eastAsia"/>
          <w:sz w:val="24"/>
          <w:szCs w:val="28"/>
        </w:rPr>
        <w:t>证件到</w:t>
      </w:r>
      <w:r w:rsidR="0008706C" w:rsidRPr="009F7944">
        <w:rPr>
          <w:rFonts w:ascii="仿宋" w:eastAsia="仿宋" w:hAnsi="仿宋" w:hint="eastAsia"/>
          <w:sz w:val="24"/>
          <w:szCs w:val="28"/>
        </w:rPr>
        <w:t>南海餐厅一卡通窗口</w:t>
      </w:r>
      <w:r w:rsidR="009F7944" w:rsidRPr="009F7944">
        <w:rPr>
          <w:rFonts w:ascii="仿宋" w:eastAsia="仿宋" w:hAnsi="仿宋" w:hint="eastAsia"/>
          <w:sz w:val="24"/>
          <w:szCs w:val="28"/>
        </w:rPr>
        <w:t>办理</w:t>
      </w:r>
      <w:r w:rsidR="00202CAA">
        <w:rPr>
          <w:rFonts w:ascii="仿宋" w:eastAsia="仿宋" w:hAnsi="仿宋" w:hint="eastAsia"/>
          <w:sz w:val="24"/>
          <w:szCs w:val="28"/>
        </w:rPr>
        <w:t>入网</w:t>
      </w:r>
      <w:r w:rsidR="00E94DC4">
        <w:rPr>
          <w:rFonts w:ascii="仿宋" w:eastAsia="仿宋" w:hAnsi="仿宋" w:hint="eastAsia"/>
          <w:sz w:val="24"/>
          <w:szCs w:val="28"/>
        </w:rPr>
        <w:t>，</w:t>
      </w:r>
      <w:r w:rsidR="000C11F8">
        <w:rPr>
          <w:rFonts w:ascii="仿宋" w:eastAsia="仿宋" w:hAnsi="仿宋" w:hint="eastAsia"/>
          <w:sz w:val="24"/>
          <w:szCs w:val="28"/>
        </w:rPr>
        <w:t>收到开通短信后</w:t>
      </w:r>
      <w:r w:rsidR="00FE02CF">
        <w:rPr>
          <w:rFonts w:ascii="仿宋" w:eastAsia="仿宋" w:hAnsi="仿宋" w:hint="eastAsia"/>
          <w:sz w:val="24"/>
          <w:szCs w:val="28"/>
        </w:rPr>
        <w:t>需</w:t>
      </w:r>
      <w:r w:rsidR="000C11F8" w:rsidRPr="000C11F8">
        <w:rPr>
          <w:rFonts w:ascii="仿宋" w:eastAsia="仿宋" w:hAnsi="仿宋" w:hint="eastAsia"/>
          <w:b/>
          <w:bCs/>
          <w:sz w:val="24"/>
          <w:szCs w:val="28"/>
        </w:rPr>
        <w:t>主动</w:t>
      </w:r>
      <w:r w:rsidR="00E94DC4">
        <w:rPr>
          <w:rFonts w:ascii="仿宋" w:eastAsia="仿宋" w:hAnsi="仿宋" w:hint="eastAsia"/>
          <w:sz w:val="24"/>
          <w:szCs w:val="28"/>
        </w:rPr>
        <w:t>向图书馆信息中心反馈</w:t>
      </w:r>
      <w:r w:rsidR="000C11F8">
        <w:rPr>
          <w:rFonts w:ascii="仿宋" w:eastAsia="仿宋" w:hAnsi="仿宋" w:hint="eastAsia"/>
          <w:sz w:val="24"/>
          <w:szCs w:val="28"/>
        </w:rPr>
        <w:t>登记（一般为2-</w:t>
      </w:r>
      <w:r w:rsidR="000C11F8">
        <w:rPr>
          <w:rFonts w:ascii="仿宋" w:eastAsia="仿宋" w:hAnsi="仿宋"/>
          <w:sz w:val="24"/>
          <w:szCs w:val="28"/>
        </w:rPr>
        <w:t>3</w:t>
      </w:r>
      <w:r w:rsidR="000C11F8">
        <w:rPr>
          <w:rFonts w:ascii="仿宋" w:eastAsia="仿宋" w:hAnsi="仿宋" w:hint="eastAsia"/>
          <w:sz w:val="24"/>
          <w:szCs w:val="28"/>
        </w:rPr>
        <w:t>个工作日）</w:t>
      </w:r>
      <w:r w:rsidR="00FE02CF">
        <w:rPr>
          <w:rFonts w:ascii="仿宋" w:eastAsia="仿宋" w:hAnsi="仿宋" w:hint="eastAsia"/>
          <w:sz w:val="24"/>
          <w:szCs w:val="28"/>
        </w:rPr>
        <w:t>。</w:t>
      </w:r>
      <w:r w:rsidR="00E94DC4">
        <w:rPr>
          <w:rFonts w:ascii="仿宋" w:eastAsia="仿宋" w:hAnsi="仿宋" w:hint="eastAsia"/>
          <w:sz w:val="24"/>
          <w:szCs w:val="28"/>
        </w:rPr>
        <w:t>因未及时反馈影响到话费补助</w:t>
      </w:r>
      <w:r w:rsidR="00880E10">
        <w:rPr>
          <w:rFonts w:ascii="仿宋" w:eastAsia="仿宋" w:hAnsi="仿宋" w:hint="eastAsia"/>
          <w:sz w:val="24"/>
          <w:szCs w:val="28"/>
        </w:rPr>
        <w:t>者</w:t>
      </w:r>
      <w:r w:rsidR="000C11F8">
        <w:rPr>
          <w:rFonts w:ascii="仿宋" w:eastAsia="仿宋" w:hAnsi="仿宋" w:hint="eastAsia"/>
          <w:sz w:val="24"/>
          <w:szCs w:val="28"/>
        </w:rPr>
        <w:t>，</w:t>
      </w:r>
      <w:r w:rsidR="00E94DC4">
        <w:rPr>
          <w:rFonts w:ascii="仿宋" w:eastAsia="仿宋" w:hAnsi="仿宋" w:hint="eastAsia"/>
          <w:sz w:val="24"/>
          <w:szCs w:val="28"/>
        </w:rPr>
        <w:t>后果自负</w:t>
      </w:r>
      <w:r w:rsidR="009F7944" w:rsidRPr="009F7944">
        <w:rPr>
          <w:rFonts w:ascii="仿宋" w:eastAsia="仿宋" w:hAnsi="仿宋" w:hint="eastAsia"/>
          <w:sz w:val="24"/>
          <w:szCs w:val="28"/>
        </w:rPr>
        <w:t>；</w:t>
      </w:r>
      <w:r w:rsidR="000C11F8">
        <w:rPr>
          <w:rFonts w:ascii="仿宋" w:eastAsia="仿宋" w:hAnsi="仿宋"/>
          <w:sz w:val="24"/>
          <w:szCs w:val="28"/>
        </w:rPr>
        <w:t>2.</w:t>
      </w:r>
      <w:r w:rsidR="000C11F8" w:rsidRPr="009F7944">
        <w:rPr>
          <w:rFonts w:ascii="仿宋" w:eastAsia="仿宋" w:hAnsi="仿宋" w:hint="eastAsia"/>
          <w:sz w:val="24"/>
          <w:szCs w:val="28"/>
        </w:rPr>
        <w:t>已</w:t>
      </w:r>
      <w:r w:rsidR="009500F0">
        <w:rPr>
          <w:rFonts w:ascii="仿宋" w:eastAsia="仿宋" w:hAnsi="仿宋" w:hint="eastAsia"/>
          <w:sz w:val="24"/>
          <w:szCs w:val="28"/>
        </w:rPr>
        <w:t>入</w:t>
      </w:r>
      <w:r w:rsidR="000C11F8" w:rsidRPr="009F7944">
        <w:rPr>
          <w:rFonts w:ascii="仿宋" w:eastAsia="仿宋" w:hAnsi="仿宋" w:hint="eastAsia"/>
          <w:sz w:val="24"/>
          <w:szCs w:val="28"/>
        </w:rPr>
        <w:t>集团网的老用户</w:t>
      </w:r>
      <w:r w:rsidR="000C11F8">
        <w:rPr>
          <w:rFonts w:ascii="仿宋" w:eastAsia="仿宋" w:hAnsi="仿宋" w:hint="eastAsia"/>
          <w:sz w:val="24"/>
          <w:szCs w:val="28"/>
        </w:rPr>
        <w:t>内部</w:t>
      </w:r>
      <w:r w:rsidR="000C11F8" w:rsidRPr="009F7944">
        <w:rPr>
          <w:rFonts w:ascii="仿宋" w:eastAsia="仿宋" w:hAnsi="仿宋" w:hint="eastAsia"/>
          <w:sz w:val="24"/>
          <w:szCs w:val="28"/>
        </w:rPr>
        <w:t>转入</w:t>
      </w:r>
      <w:r w:rsidR="000C11F8">
        <w:rPr>
          <w:rFonts w:ascii="仿宋" w:eastAsia="仿宋" w:hAnsi="仿宋" w:hint="eastAsia"/>
          <w:sz w:val="24"/>
          <w:szCs w:val="28"/>
        </w:rPr>
        <w:t>需填写正确的集团号码，补助标准按学校规定执行。</w:t>
      </w:r>
    </w:p>
    <w:sectPr w:rsidR="00E94DC4" w:rsidRPr="000C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F34C" w14:textId="77777777" w:rsidR="00DD3EBB" w:rsidRDefault="00DD3EBB" w:rsidP="006816C1">
      <w:r>
        <w:separator/>
      </w:r>
    </w:p>
  </w:endnote>
  <w:endnote w:type="continuationSeparator" w:id="0">
    <w:p w14:paraId="74C9918A" w14:textId="77777777" w:rsidR="00DD3EBB" w:rsidRDefault="00DD3EBB" w:rsidP="0068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C83E" w14:textId="77777777" w:rsidR="00DD3EBB" w:rsidRDefault="00DD3EBB" w:rsidP="006816C1">
      <w:r>
        <w:separator/>
      </w:r>
    </w:p>
  </w:footnote>
  <w:footnote w:type="continuationSeparator" w:id="0">
    <w:p w14:paraId="6D19A682" w14:textId="77777777" w:rsidR="00DD3EBB" w:rsidRDefault="00DD3EBB" w:rsidP="0068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42C6"/>
    <w:rsid w:val="000123CE"/>
    <w:rsid w:val="00017FD2"/>
    <w:rsid w:val="0008706C"/>
    <w:rsid w:val="000C11F8"/>
    <w:rsid w:val="000E1677"/>
    <w:rsid w:val="001542C6"/>
    <w:rsid w:val="001A0593"/>
    <w:rsid w:val="00202CAA"/>
    <w:rsid w:val="002367BC"/>
    <w:rsid w:val="0026743D"/>
    <w:rsid w:val="003537E6"/>
    <w:rsid w:val="0057166C"/>
    <w:rsid w:val="005870E2"/>
    <w:rsid w:val="005B1938"/>
    <w:rsid w:val="005E5800"/>
    <w:rsid w:val="006816C1"/>
    <w:rsid w:val="006E4DB8"/>
    <w:rsid w:val="006F3775"/>
    <w:rsid w:val="00704F09"/>
    <w:rsid w:val="0079446C"/>
    <w:rsid w:val="007D1317"/>
    <w:rsid w:val="007E05F1"/>
    <w:rsid w:val="00880E10"/>
    <w:rsid w:val="008A4983"/>
    <w:rsid w:val="009500F0"/>
    <w:rsid w:val="009F7944"/>
    <w:rsid w:val="00A32C3A"/>
    <w:rsid w:val="00AD0B42"/>
    <w:rsid w:val="00AF269A"/>
    <w:rsid w:val="00B44943"/>
    <w:rsid w:val="00B63E70"/>
    <w:rsid w:val="00C3095A"/>
    <w:rsid w:val="00D07080"/>
    <w:rsid w:val="00D87227"/>
    <w:rsid w:val="00DC1D0D"/>
    <w:rsid w:val="00DD3EBB"/>
    <w:rsid w:val="00E94DC4"/>
    <w:rsid w:val="00ED08FD"/>
    <w:rsid w:val="00EE2B4C"/>
    <w:rsid w:val="00F87548"/>
    <w:rsid w:val="00FC2B20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97F16"/>
  <w15:chartTrackingRefBased/>
  <w15:docId w15:val="{3085741E-0F77-4927-9C59-D329F3D6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6C1"/>
    <w:rPr>
      <w:sz w:val="18"/>
      <w:szCs w:val="18"/>
    </w:rPr>
  </w:style>
  <w:style w:type="character" w:styleId="a7">
    <w:name w:val="Emphasis"/>
    <w:basedOn w:val="a0"/>
    <w:uiPriority w:val="20"/>
    <w:qFormat/>
    <w:rsid w:val="006816C1"/>
    <w:rPr>
      <w:i/>
      <w:iCs/>
    </w:rPr>
  </w:style>
  <w:style w:type="table" w:styleId="a8">
    <w:name w:val="Table Grid"/>
    <w:basedOn w:val="a1"/>
    <w:uiPriority w:val="59"/>
    <w:rsid w:val="0068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2022-05-16T07:26:00Z</cp:lastPrinted>
  <dcterms:created xsi:type="dcterms:W3CDTF">2022-05-16T06:24:00Z</dcterms:created>
  <dcterms:modified xsi:type="dcterms:W3CDTF">2022-05-16T07:55:00Z</dcterms:modified>
</cp:coreProperties>
</file>